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T</w:t>
      </w:r>
      <w:r>
        <w:rPr>
          <w:vertAlign w:val="subscript"/>
        </w:rPr>
        <w:t>ц</w:t>
      </w:r>
      <w:r>
        <w:t xml:space="preserve"> = T</w:t>
      </w:r>
      <w:r>
        <w:rPr>
          <w:vertAlign w:val="subscript"/>
        </w:rPr>
        <w:t>тех</w:t>
      </w:r>
      <w:r>
        <w:t xml:space="preserve"> + m*t</w:t>
      </w:r>
      <w:r>
        <w:rPr>
          <w:vertAlign w:val="subscript"/>
        </w:rPr>
        <w:t>MO</w:t>
      </w:r>
      <w:r>
        <w:t xml:space="preserve"> + t</w:t>
      </w:r>
      <w:r>
        <w:rPr>
          <w:vertAlign w:val="subscript"/>
        </w:rPr>
        <w:t>e</w:t>
      </w:r>
    </w:p>
    <w:p>
      <w:pPr>
        <w:pStyle w:val="pStyle"/>
      </w:pPr>
      <w:r>
        <w:t xml:space="preserve">Расчет длительности технологического цикла при параллельно–последовательном виде движений предметов труда.</w:t>
      </w:r>
    </w:p>
    <w:p>
      <m:oMathPara>
        <m:oMath>
          <m:r>
            <m:t>min(</m:t>
          </m:r>
          <m:f>
            <m:num>
              <m:r>
                <m:t>151</m:t>
              </m:r>
            </m:num>
            <m:den>
              <m:r>
                <m:t>1</m:t>
              </m:r>
            </m:den>
          </m:f>
          <m:r>
            <m:t>;</m:t>
          </m:r>
          <m:f>
            <m:num>
              <m:r>
                <m:t>154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151</m:t>
          </m:r>
        </m:oMath>
      </m:oMathPara>
    </w:p>
    <w:p>
      <m:oMathPara>
        <m:oMath>
          <m:r>
            <m:t>min(</m:t>
          </m:r>
          <m:f>
            <m:num>
              <m:r>
                <m:t>154</m:t>
              </m:r>
            </m:num>
            <m:den>
              <m:r>
                <m:t>1</m:t>
              </m:r>
            </m:den>
          </m:f>
          <m:r>
            <m:t>;</m:t>
          </m:r>
          <m:f>
            <m:num>
              <m:r>
                <m:t>203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154</m:t>
          </m:r>
        </m:oMath>
      </m:oMathPara>
    </w:p>
    <w:p>
      <m:oMathPara>
        <m:oMath>
          <m:r>
            <m:t>min(</m:t>
          </m:r>
          <m:f>
            <m:num>
              <m:r>
                <m:t>203</m:t>
              </m:r>
            </m:num>
            <m:den>
              <m:r>
                <m:t>1</m:t>
              </m:r>
            </m:den>
          </m:f>
          <m:r>
            <m:t>;</m:t>
          </m:r>
          <m:f>
            <m:num>
              <m:r>
                <m:t>151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151</m:t>
          </m:r>
        </m:oMath>
      </m:oMathPara>
    </w:p>
    <w:p>
      <m:oMathPara>
        <m:oMath>
          <m:r>
            <m:t>min(</m:t>
          </m:r>
          <m:f>
            <m:num>
              <m:r>
                <m:t>151</m:t>
              </m:r>
            </m:num>
            <m:den>
              <m:r>
                <m:t>1</m:t>
              </m:r>
            </m:den>
          </m:f>
          <m:r>
            <m:t>;</m:t>
          </m:r>
          <m:f>
            <m:num>
              <m:r>
                <m:t>153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151</m:t>
          </m:r>
        </m:oMath>
      </m:oMathPara>
    </w:p>
    <w:p>
      <m:oMathPara>
        <m:oMath>
          <m:r>
            <m:t>min(</m:t>
          </m:r>
          <m:f>
            <m:num>
              <m:r>
                <m:t>153</m:t>
              </m:r>
            </m:num>
            <m:den>
              <m:r>
                <m:t>1</m:t>
              </m:r>
            </m:den>
          </m:f>
          <m:r>
            <m:t>;</m:t>
          </m:r>
          <m:f>
            <m:num>
              <m:r>
                <m:t>161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153</m:t>
          </m:r>
        </m:oMath>
      </m:oMathPara>
    </w:p>
    <w:p>
      <m:oMathPara>
        <m:oMath>
          <m:r>
            <m:t>min(</m:t>
          </m:r>
          <m:f>
            <m:num>
              <m:r>
                <m:t>161</m:t>
              </m:r>
            </m:num>
            <m:den>
              <m:r>
                <m:t>1</m:t>
              </m:r>
            </m:den>
          </m:f>
          <m:r>
            <m:t>;</m:t>
          </m:r>
          <m:f>
            <m:num>
              <m:r>
                <m:t>157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157</m:t>
          </m:r>
        </m:oMath>
      </m:oMathPara>
    </w:p>
    <w:p>
      <m:oMathPara>
        <m:oMath>
          <m:r>
            <m:t>min(</m:t>
          </m:r>
          <m:f>
            <m:num>
              <m:r>
                <m:t>157</m:t>
              </m:r>
            </m:num>
            <m:den>
              <m:r>
                <m:t>1</m:t>
              </m:r>
            </m:den>
          </m:f>
          <m:r>
            <m:t>;</m:t>
          </m:r>
          <m:f>
            <m:num>
              <m:r>
                <m:t>155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155</m:t>
          </m:r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тех</m:t>
              </m:r>
            </m:sub>
          </m:sSub>
          <m:r>
            <m:t> = n∙</m:t>
          </m:r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m</m:t>
              </m:r>
            </m:sup>
            <m:e>
              <m:f>
                <m:num>
                  <m:r>
                    <m:t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t>
                  </m:r>
                </m:num>
                <m:den>
                  <m:r>
                    <m:t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t>
                  </m:r>
                </m:den>
              </m:f>
            </m:e>
          </m:nary>
          <m:r>
            <m:t> - (n-p)∙</m:t>
          </m:r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m-1</m:t>
              </m:r>
            </m:sup>
            <m:e>
              <m:f>
                <m:num>
                  <m:r>
                    <m:t>
                      <m:sSub>
                        <m:e>
                          <m:r>
                            <m:t>t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t>
                  </m:r>
                </m:num>
                <m:den>
                  <m:r>
                    <m:t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t>
                  </m:r>
                </m:den>
              </m:f>
            </m:e>
          </m:nary>
          <m:r>
            <m:t> + m∙</m:t>
          </m:r>
          <m:sSub>
            <m:e>
              <m:r>
                <m:t>t</m:t>
              </m:r>
            </m:e>
            <m:sub>
              <m:r>
                <m:t>MO</m:t>
              </m:r>
            </m:sub>
          </m:sSub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тех</m:t>
              </m:r>
            </m:sub>
          </m:sSub>
          <m:r>
            <m:t> = 25∙</m:t>
          </m:r>
        </m:oMath>
      </m:oMathPara>
      <m:oMathPara>
        <m:oMath>
          <m:r>
            <m:t>(</m:t>
          </m:r>
          <m:f>
            <m:num>
              <m:r>
                <m:t>151</m:t>
              </m:r>
            </m:num>
            <m:den>
              <m:r>
                <m:t>1</m:t>
              </m:r>
            </m:den>
          </m:f>
          <m:r>
            <m:t>+</m:t>
          </m:r>
          <m:f>
            <m:num>
              <m:r>
                <m:t>154</m:t>
              </m:r>
            </m:num>
            <m:den>
              <m:r>
                <m:t>1</m:t>
              </m:r>
            </m:den>
          </m:f>
          <m:r>
            <m:t>+</m:t>
          </m:r>
          <m:f>
            <m:num>
              <m:r>
                <m:t>203</m:t>
              </m:r>
            </m:num>
            <m:den>
              <m:r>
                <m:t>1</m:t>
              </m:r>
            </m:den>
          </m:f>
          <m:r>
            <m:t>+</m:t>
          </m:r>
          <m:f>
            <m:num>
              <m:r>
                <m:t>151</m:t>
              </m:r>
            </m:num>
            <m:den>
              <m:r>
                <m:t>1</m:t>
              </m:r>
            </m:den>
          </m:f>
          <m:r>
            <m:t>+</m:t>
          </m:r>
          <m:f>
            <m:num>
              <m:r>
                <m:t>153</m:t>
              </m:r>
            </m:num>
            <m:den>
              <m:r>
                <m:t>1</m:t>
              </m:r>
            </m:den>
          </m:f>
          <m:r>
            <m:t>+</m:t>
          </m:r>
          <m:f>
            <m:num>
              <m:r>
                <m:t>161</m:t>
              </m:r>
            </m:num>
            <m:den>
              <m:r>
                <m:t>1</m:t>
              </m:r>
            </m:den>
          </m:f>
          <m:r>
            <m:t>+</m:t>
          </m:r>
          <m:f>
            <m:num>
              <m:r>
                <m:t>157</m:t>
              </m:r>
            </m:num>
            <m:den>
              <m:r>
                <m:t>1</m:t>
              </m:r>
            </m:den>
          </m:f>
          <m:r>
            <m:t>+</m:t>
          </m:r>
          <m:f>
            <m:num>
              <m:r>
                <m:t>155</m:t>
              </m:r>
            </m:num>
            <m:den>
              <m:r>
                <m:t>1</m:t>
              </m:r>
            </m:den>
          </m:f>
          <m:r>
            <m:t>)</m:t>
          </m:r>
        </m:oMath>
      </m:oMathPara>
      <w:r>
        <w:t xml:space="preserve">
          <m:r>
            <m:t> - </m:t>
          </m:r>
        </w:t>
      </w:r>
      <m:oMathPara>
        <m:oMath>
          <m:r>
            <m:t>(25-1)</m:t>
          </m:r>
        </m:oMath>
      </m:oMathPara>
      <w:r>
        <w:t xml:space="preserve">
          <m:r>
            <m:t>∙</m:t>
          </m:r>
        </w:t>
      </w:r>
      <m:oMathPara>
        <m:oMath>
          <m:r>
            <m:t>(151+154+151+151+153+157+155)</m:t>
          </m:r>
        </m:oMath>
      </m:oMathPara>
      <w:r>
        <w:t xml:space="preserve">
          <m:r>
            <m:t> + 8∙20 = 32125-25728 + 160 = 6557 мин.</m:t>
          </m:r>
        </w:t>
      </w:r>
    </w:p>
    <w:p>
      <w:pPr>
        <w:pStyle w:val="pStyle"/>
      </w:pPr>
      <w:r>
        <w:t xml:space="preserve">T</w:t>
      </w:r>
      <w:r>
        <w:rPr>
          <w:vertAlign w:val="subscript"/>
        </w:rPr>
        <w:t>ц</w:t>
      </w:r>
      <w:r>
        <w:t xml:space="preserve"> = 6557 + 20 = 6577 мин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Номер операции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t</w:t>
            </w:r>
            <w:r>
              <w:rPr>
                <w:sz w:val="24"/>
                <w:szCs w:val="24"/>
              </w:rP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C</w:t>
            </w:r>
            <w:r>
              <w:rPr>
                <w:sz w:val="24"/>
                <w:szCs w:val="24"/>
              </w:rPr>
              <w:rPr>
                <w:vertAlign w:val="subscript"/>
              </w:rPr>
              <w:t>i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n∙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num>
                  <m:den>
                    <m:sSub>
                      <m:e>
                        <m:r>
                          <m:t>C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151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1∙151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151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154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1∙154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154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203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1∙203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203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151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1∙151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151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153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1∙153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153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161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1∙161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161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157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1∙157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157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155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3000" w:type="dxa"/>
          </w:tcPr>
          <w:p>
            <m:oMathPara>
              <m:oMath>
                <m:f>
                  <m:num>
                    <m:r>
                      <m:t>1∙155</m:t>
                    </m:r>
                  </m:num>
                  <m:den>
                    <m:r>
                      <m:t>1</m:t>
                    </m:r>
                  </m:den>
                </m:f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155</m:t>
                </m:r>
              </m:oMath>
            </m:oMathPara>
          </w:p>
        </w:tc>
      </w:tr>
    </w:tbl>
    <w:p>
      <w:pPr>
        <w:pStyle w:val="pStyle"/>
      </w:pPr>
      <w:r>
        <w:t xml:space="preserve">Построение графика длительности производственного цикла при последовательно-параллельном виде движений предметов труда.</w:t>
      </w:r>
    </w:p>
    <w:p>
      <w:pPr>
        <w:jc w:val="center"/>
      </w:pPr>
      <w:r>
        <w:pict>
          <v:shape type="#_x0000_t75" style="width:375pt;height:285pt">
            <v:imagedata r:id="rId7" o:title=""/>
          </v:shape>
        </w:pict>
      </w:r>
    </w:p>
    <w:p>
      <w:pPr>
        <w:pStyle w:val="pStyle"/>
      </w:pPr>
      <w:r>
        <w:t xml:space="preserve">Рисунок - График длительности производственного цикла при последовательно-параллельном виде движений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8" w:history="1">
        <w:r>
          <w:rPr>
            <w:color w:val="0000FF"/>
            <w:u w:val="single"/>
          </w:rPr>
          <w:t xml:space="preserve">Длительность технологического цикла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character">
    <w:name w:val="tc"/>
    <w:rPr>
      <w:sz w:val="24"/>
      <w:szCs w:val="24"/>
    </w:rPr>
  </w:style>
  <w:style w:type="paragraph" w:customStyle="1" w:styleId="tc_align">
    <w:name w:val="tc_align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hyperlink" Target="https://www.semestr.online/economy/proces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2024-09-23T06:56:00+03:00</dcterms:created>
  <dcterms:modified xsi:type="dcterms:W3CDTF">2024-09-23T06:56:00+03:00</dcterms:modified>
  <dc:title>Длительность технологического цикла</dc:title>
  <dc:description>https://www.semestr.online/economy/process.php</dc:description>
  <dc:subject>Длительность технологического цикла</dc:subject>
  <cp:keywords>Длительность технологического цикла</cp:keywords>
  <cp:category>Длительность технологического цикла</cp:category>
</cp:coreProperties>
</file>